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67F" w:rsidRPr="00C3367F" w:rsidRDefault="00C3367F" w:rsidP="00C3367F">
      <w:pPr>
        <w:spacing w:before="100" w:beforeAutospacing="1" w:after="100" w:afterAutospacing="1" w:line="240" w:lineRule="auto"/>
        <w:jc w:val="center"/>
        <w:rPr>
          <w:rFonts w:ascii="Bookman Old Style" w:eastAsia="Times New Roman" w:hAnsi="Bookman Old Style" w:cs="Times New Roman"/>
          <w:b/>
          <w:szCs w:val="24"/>
          <w:u w:val="single"/>
          <w:lang w:eastAsia="el-GR"/>
        </w:rPr>
      </w:pPr>
      <w:r w:rsidRPr="00C3367F">
        <w:rPr>
          <w:rFonts w:ascii="Bookman Old Style" w:eastAsia="Times New Roman" w:hAnsi="Bookman Old Style" w:cs="Times New Roman"/>
          <w:b/>
          <w:szCs w:val="24"/>
          <w:u w:val="single"/>
          <w:lang w:eastAsia="el-GR"/>
        </w:rPr>
        <w:t>ΒΙΟΓΡΑΦΙΚΟ ΣΗΜΕΙΩΜΑ ΑΛΕΞΙΟΥ ΔΕΦΝΕΡ</w:t>
      </w:r>
    </w:p>
    <w:p w:rsidR="00C3367F" w:rsidRPr="00C3367F" w:rsidRDefault="00C3367F" w:rsidP="00C3367F">
      <w:pPr>
        <w:spacing w:before="100" w:beforeAutospacing="1" w:after="100" w:afterAutospacing="1" w:line="240" w:lineRule="auto"/>
        <w:jc w:val="both"/>
        <w:rPr>
          <w:rFonts w:ascii="Bookman Old Style" w:eastAsia="Times New Roman" w:hAnsi="Bookman Old Style" w:cs="Times New Roman"/>
          <w:szCs w:val="24"/>
          <w:lang w:eastAsia="el-GR"/>
        </w:rPr>
      </w:pPr>
      <w:r w:rsidRPr="00C3367F">
        <w:rPr>
          <w:rFonts w:ascii="Bookman Old Style" w:eastAsia="Times New Roman" w:hAnsi="Bookman Old Style" w:cs="Times New Roman"/>
          <w:szCs w:val="24"/>
          <w:lang w:eastAsia="el-GR"/>
        </w:rPr>
        <w:t>Διπλωματούχος</w:t>
      </w:r>
      <w:r w:rsidRPr="00C3367F">
        <w:rPr>
          <w:rFonts w:ascii="Bookman Old Style" w:eastAsia="Times New Roman" w:hAnsi="Bookman Old Style" w:cs="Times New Roman"/>
          <w:szCs w:val="24"/>
          <w:lang w:val="en-US" w:eastAsia="el-GR"/>
        </w:rPr>
        <w:t xml:space="preserve"> </w:t>
      </w:r>
      <w:r w:rsidRPr="00C3367F">
        <w:rPr>
          <w:rFonts w:ascii="Bookman Old Style" w:eastAsia="Times New Roman" w:hAnsi="Bookman Old Style" w:cs="Times New Roman"/>
          <w:szCs w:val="24"/>
          <w:lang w:eastAsia="el-GR"/>
        </w:rPr>
        <w:t>Αρχιτέκτων</w:t>
      </w:r>
      <w:r w:rsidRPr="00C3367F">
        <w:rPr>
          <w:rFonts w:ascii="Bookman Old Style" w:eastAsia="Times New Roman" w:hAnsi="Bookman Old Style" w:cs="Times New Roman"/>
          <w:szCs w:val="24"/>
          <w:lang w:val="en-US" w:eastAsia="el-GR"/>
        </w:rPr>
        <w:t xml:space="preserve"> </w:t>
      </w:r>
      <w:r w:rsidRPr="00C3367F">
        <w:rPr>
          <w:rFonts w:ascii="Bookman Old Style" w:eastAsia="Times New Roman" w:hAnsi="Bookman Old Style" w:cs="Times New Roman"/>
          <w:szCs w:val="24"/>
          <w:lang w:eastAsia="el-GR"/>
        </w:rPr>
        <w:t>Μηχανικός</w:t>
      </w:r>
      <w:r w:rsidRPr="00C3367F">
        <w:rPr>
          <w:rFonts w:ascii="Bookman Old Style" w:eastAsia="Times New Roman" w:hAnsi="Bookman Old Style" w:cs="Times New Roman"/>
          <w:szCs w:val="24"/>
          <w:lang w:val="en-US" w:eastAsia="el-GR"/>
        </w:rPr>
        <w:t xml:space="preserve"> (</w:t>
      </w:r>
      <w:r w:rsidRPr="00C3367F">
        <w:rPr>
          <w:rFonts w:ascii="Bookman Old Style" w:eastAsia="Times New Roman" w:hAnsi="Bookman Old Style" w:cs="Times New Roman"/>
          <w:szCs w:val="24"/>
          <w:lang w:eastAsia="el-GR"/>
        </w:rPr>
        <w:t>ΕΜΠ</w:t>
      </w:r>
      <w:r w:rsidRPr="00C3367F">
        <w:rPr>
          <w:rFonts w:ascii="Bookman Old Style" w:eastAsia="Times New Roman" w:hAnsi="Bookman Old Style" w:cs="Times New Roman"/>
          <w:szCs w:val="24"/>
          <w:lang w:val="en-US" w:eastAsia="el-GR"/>
        </w:rPr>
        <w:t xml:space="preserve">),  </w:t>
      </w:r>
      <w:proofErr w:type="spellStart"/>
      <w:r w:rsidRPr="00C3367F">
        <w:rPr>
          <w:rFonts w:ascii="Bookman Old Style" w:eastAsia="Times New Roman" w:hAnsi="Bookman Old Style" w:cs="Times New Roman"/>
          <w:szCs w:val="24"/>
          <w:lang w:val="en-US" w:eastAsia="el-GR"/>
        </w:rPr>
        <w:t>MSc</w:t>
      </w:r>
      <w:proofErr w:type="spellEnd"/>
      <w:r w:rsidRPr="00C3367F">
        <w:rPr>
          <w:rFonts w:ascii="Bookman Old Style" w:eastAsia="Times New Roman" w:hAnsi="Bookman Old Style" w:cs="Times New Roman"/>
          <w:szCs w:val="24"/>
          <w:lang w:val="en-US" w:eastAsia="el-GR"/>
        </w:rPr>
        <w:t xml:space="preserve"> Regional &amp; Urban Planning Studies (London School of Economics and Political Science: LSE), Ph.D. </w:t>
      </w:r>
      <w:proofErr w:type="gramStart"/>
      <w:r w:rsidRPr="00C3367F">
        <w:rPr>
          <w:rFonts w:ascii="Bookman Old Style" w:eastAsia="Times New Roman" w:hAnsi="Bookman Old Style" w:cs="Times New Roman"/>
          <w:szCs w:val="24"/>
          <w:lang w:val="en-US" w:eastAsia="el-GR"/>
        </w:rPr>
        <w:t>Planning Studies (LSE).</w:t>
      </w:r>
      <w:proofErr w:type="gramEnd"/>
      <w:r w:rsidRPr="00C3367F">
        <w:rPr>
          <w:rFonts w:ascii="Bookman Old Style" w:eastAsia="Times New Roman" w:hAnsi="Bookman Old Style" w:cs="Times New Roman"/>
          <w:szCs w:val="24"/>
          <w:lang w:val="en-US" w:eastAsia="el-GR"/>
        </w:rPr>
        <w:t xml:space="preserve"> </w:t>
      </w:r>
      <w:r w:rsidRPr="00C3367F">
        <w:rPr>
          <w:rFonts w:ascii="Bookman Old Style" w:eastAsia="Times New Roman" w:hAnsi="Bookman Old Style" w:cs="Times New Roman"/>
          <w:szCs w:val="24"/>
          <w:lang w:eastAsia="el-GR"/>
        </w:rPr>
        <w:t>Καθηγητής Πολεοδομίας και Ελεύθερου Χρόνου στο Τμήμα</w:t>
      </w:r>
      <w:r w:rsidRPr="00C3367F">
        <w:rPr>
          <w:rFonts w:ascii="Bookman Old Style" w:eastAsia="Times New Roman" w:hAnsi="Bookman Old Style" w:cs="Times New Roman"/>
          <w:szCs w:val="24"/>
          <w:lang w:eastAsia="el-GR"/>
        </w:rPr>
        <w:br/>
        <w:t>Μηχανικών Χωροταξίας, Πολεοδομίας και Περιφερειακής Ανάπτυξης (ΤΜΧΠΠΑ), στο Πανεπιστήμιο Θεσσαλίας (ΠΘ). Από το 2003 είναι Διευθυντής του Εργαστηρίου  Τουριστικού Σχεδιασμού, Έρευνας και Πολιτικής του ΤΜΧΠΠΑ και από το 2014 είναι</w:t>
      </w:r>
      <w:r w:rsidRPr="00C3367F">
        <w:rPr>
          <w:rFonts w:ascii="Bookman Old Style" w:eastAsia="Times New Roman" w:hAnsi="Bookman Old Style" w:cs="Times New Roman"/>
          <w:szCs w:val="24"/>
          <w:lang w:eastAsia="el-GR"/>
        </w:rPr>
        <w:br/>
        <w:t xml:space="preserve">Διευθυντής του </w:t>
      </w:r>
      <w:proofErr w:type="spellStart"/>
      <w:r w:rsidRPr="00C3367F">
        <w:rPr>
          <w:rFonts w:ascii="Bookman Old Style" w:eastAsia="Times New Roman" w:hAnsi="Bookman Old Style" w:cs="Times New Roman"/>
          <w:szCs w:val="24"/>
          <w:lang w:eastAsia="el-GR"/>
        </w:rPr>
        <w:t>Διατμηματικού</w:t>
      </w:r>
      <w:proofErr w:type="spellEnd"/>
      <w:r w:rsidRPr="00C3367F">
        <w:rPr>
          <w:rFonts w:ascii="Bookman Old Style" w:eastAsia="Times New Roman" w:hAnsi="Bookman Old Style" w:cs="Times New Roman"/>
          <w:szCs w:val="24"/>
          <w:lang w:eastAsia="el-GR"/>
        </w:rPr>
        <w:t>  Προγράμματος Μεταπτυχιακών Σπουδών ‘Σχεδιασμός και Ανάπτυξη Τουρισμού και Πολιτισμού’. Κατά το διάστημα 2009-2014 ήταν Διευθυντής του Προγράμματος Μεταπτυχιακών Σπουδών ‘Πολεοδομία-</w:t>
      </w:r>
      <w:proofErr w:type="spellStart"/>
      <w:r w:rsidRPr="00C3367F">
        <w:rPr>
          <w:rFonts w:ascii="Bookman Old Style" w:eastAsia="Times New Roman" w:hAnsi="Bookman Old Style" w:cs="Times New Roman"/>
          <w:szCs w:val="24"/>
          <w:lang w:eastAsia="el-GR"/>
        </w:rPr>
        <w:t>Χωροταξία</w:t>
      </w:r>
      <w:proofErr w:type="spellEnd"/>
      <w:r w:rsidRPr="00C3367F">
        <w:rPr>
          <w:rFonts w:ascii="Bookman Old Style" w:eastAsia="Times New Roman" w:hAnsi="Bookman Old Style" w:cs="Times New Roman"/>
          <w:szCs w:val="24"/>
          <w:lang w:eastAsia="el-GR"/>
        </w:rPr>
        <w:t>’ του ΤΜΧΠΠΑ.</w:t>
      </w:r>
      <w:r w:rsidRPr="00C3367F">
        <w:rPr>
          <w:rFonts w:ascii="Bookman Old Style" w:eastAsia="Times New Roman" w:hAnsi="Bookman Old Style" w:cs="Times New Roman"/>
          <w:szCs w:val="24"/>
          <w:lang w:eastAsia="el-GR"/>
        </w:rPr>
        <w:br/>
        <w:t>Έχει εργαστεί στο παρελθόν ως Επιστημονικός Συνεργάτης του Εθνικού Κέντρου Κοινωνικών Ερευνών, όντας μέλος του Ινστιτούτου Αστικής και Αγροτικής Κοινωνιολογίας. Το</w:t>
      </w:r>
      <w:r w:rsidRPr="00C3367F">
        <w:rPr>
          <w:rFonts w:ascii="Bookman Old Style" w:eastAsia="Times New Roman" w:hAnsi="Bookman Old Style" w:cs="Times New Roman"/>
          <w:szCs w:val="24"/>
          <w:lang w:val="en-US" w:eastAsia="el-GR"/>
        </w:rPr>
        <w:t xml:space="preserve"> 2013, </w:t>
      </w:r>
      <w:r w:rsidRPr="00C3367F">
        <w:rPr>
          <w:rFonts w:ascii="Bookman Old Style" w:eastAsia="Times New Roman" w:hAnsi="Bookman Old Style" w:cs="Times New Roman"/>
          <w:szCs w:val="24"/>
          <w:lang w:eastAsia="el-GR"/>
        </w:rPr>
        <w:t>στο</w:t>
      </w:r>
      <w:r w:rsidRPr="00C3367F">
        <w:rPr>
          <w:rFonts w:ascii="Bookman Old Style" w:eastAsia="Times New Roman" w:hAnsi="Bookman Old Style" w:cs="Times New Roman"/>
          <w:szCs w:val="24"/>
          <w:lang w:val="en-US" w:eastAsia="el-GR"/>
        </w:rPr>
        <w:t xml:space="preserve"> </w:t>
      </w:r>
      <w:r w:rsidRPr="00C3367F">
        <w:rPr>
          <w:rFonts w:ascii="Bookman Old Style" w:eastAsia="Times New Roman" w:hAnsi="Bookman Old Style" w:cs="Times New Roman"/>
          <w:szCs w:val="24"/>
          <w:lang w:eastAsia="el-GR"/>
        </w:rPr>
        <w:t>πλαίσιο</w:t>
      </w:r>
      <w:r w:rsidRPr="00C3367F">
        <w:rPr>
          <w:rFonts w:ascii="Bookman Old Style" w:eastAsia="Times New Roman" w:hAnsi="Bookman Old Style" w:cs="Times New Roman"/>
          <w:szCs w:val="24"/>
          <w:lang w:val="en-US" w:eastAsia="el-GR"/>
        </w:rPr>
        <w:t xml:space="preserve"> </w:t>
      </w:r>
      <w:r w:rsidRPr="00C3367F">
        <w:rPr>
          <w:rFonts w:ascii="Bookman Old Style" w:eastAsia="Times New Roman" w:hAnsi="Bookman Old Style" w:cs="Times New Roman"/>
          <w:szCs w:val="24"/>
          <w:lang w:eastAsia="el-GR"/>
        </w:rPr>
        <w:t>του</w:t>
      </w:r>
      <w:r w:rsidRPr="00C3367F">
        <w:rPr>
          <w:rFonts w:ascii="Bookman Old Style" w:eastAsia="Times New Roman" w:hAnsi="Bookman Old Style" w:cs="Times New Roman"/>
          <w:szCs w:val="24"/>
          <w:lang w:val="en-US" w:eastAsia="el-GR"/>
        </w:rPr>
        <w:t xml:space="preserve"> </w:t>
      </w:r>
      <w:r w:rsidRPr="00C3367F">
        <w:rPr>
          <w:rFonts w:ascii="Bookman Old Style" w:eastAsia="Times New Roman" w:hAnsi="Bookman Old Style" w:cs="Times New Roman"/>
          <w:szCs w:val="24"/>
          <w:lang w:eastAsia="el-GR"/>
        </w:rPr>
        <w:t>Ευρωπαϊκού</w:t>
      </w:r>
      <w:r w:rsidRPr="00C3367F">
        <w:rPr>
          <w:rFonts w:ascii="Bookman Old Style" w:eastAsia="Times New Roman" w:hAnsi="Bookman Old Style" w:cs="Times New Roman"/>
          <w:szCs w:val="24"/>
          <w:lang w:val="en-US" w:eastAsia="el-GR"/>
        </w:rPr>
        <w:t xml:space="preserve"> </w:t>
      </w:r>
      <w:r w:rsidRPr="00C3367F">
        <w:rPr>
          <w:rFonts w:ascii="Bookman Old Style" w:eastAsia="Times New Roman" w:hAnsi="Bookman Old Style" w:cs="Times New Roman"/>
          <w:szCs w:val="24"/>
          <w:lang w:eastAsia="el-GR"/>
        </w:rPr>
        <w:t>Προγράμματος</w:t>
      </w:r>
      <w:r w:rsidRPr="00C3367F">
        <w:rPr>
          <w:rFonts w:ascii="Bookman Old Style" w:eastAsia="Times New Roman" w:hAnsi="Bookman Old Style" w:cs="Times New Roman"/>
          <w:szCs w:val="24"/>
          <w:lang w:val="en-US" w:eastAsia="el-GR"/>
        </w:rPr>
        <w:t xml:space="preserve"> Erasmus, </w:t>
      </w:r>
      <w:r w:rsidRPr="00C3367F">
        <w:rPr>
          <w:rFonts w:ascii="Bookman Old Style" w:eastAsia="Times New Roman" w:hAnsi="Bookman Old Style" w:cs="Times New Roman"/>
          <w:szCs w:val="24"/>
          <w:lang w:eastAsia="el-GR"/>
        </w:rPr>
        <w:t>δίδαξε</w:t>
      </w:r>
      <w:r w:rsidRPr="00C3367F">
        <w:rPr>
          <w:rFonts w:ascii="Bookman Old Style" w:eastAsia="Times New Roman" w:hAnsi="Bookman Old Style" w:cs="Times New Roman"/>
          <w:szCs w:val="24"/>
          <w:lang w:val="en-US" w:eastAsia="el-GR"/>
        </w:rPr>
        <w:t xml:space="preserve"> </w:t>
      </w:r>
      <w:r w:rsidRPr="00C3367F">
        <w:rPr>
          <w:rFonts w:ascii="Bookman Old Style" w:eastAsia="Times New Roman" w:hAnsi="Bookman Old Style" w:cs="Times New Roman"/>
          <w:szCs w:val="24"/>
          <w:lang w:eastAsia="el-GR"/>
        </w:rPr>
        <w:t>στο</w:t>
      </w:r>
      <w:r w:rsidRPr="00C3367F">
        <w:rPr>
          <w:rFonts w:ascii="Bookman Old Style" w:eastAsia="Times New Roman" w:hAnsi="Bookman Old Style" w:cs="Times New Roman"/>
          <w:szCs w:val="24"/>
          <w:lang w:val="en-US" w:eastAsia="el-GR"/>
        </w:rPr>
        <w:t xml:space="preserve"> Bartlett School of Planning </w:t>
      </w:r>
      <w:r w:rsidRPr="00C3367F">
        <w:rPr>
          <w:rFonts w:ascii="Bookman Old Style" w:eastAsia="Times New Roman" w:hAnsi="Bookman Old Style" w:cs="Times New Roman"/>
          <w:szCs w:val="24"/>
          <w:lang w:eastAsia="el-GR"/>
        </w:rPr>
        <w:t>στο</w:t>
      </w:r>
      <w:r w:rsidRPr="00C3367F">
        <w:rPr>
          <w:rFonts w:ascii="Bookman Old Style" w:eastAsia="Times New Roman" w:hAnsi="Bookman Old Style" w:cs="Times New Roman"/>
          <w:szCs w:val="24"/>
          <w:lang w:val="en-US" w:eastAsia="el-GR"/>
        </w:rPr>
        <w:t xml:space="preserve"> University College London (University of London). </w:t>
      </w:r>
      <w:r w:rsidRPr="00C3367F">
        <w:rPr>
          <w:rFonts w:ascii="Bookman Old Style" w:eastAsia="Times New Roman" w:hAnsi="Bookman Old Style" w:cs="Times New Roman"/>
          <w:szCs w:val="24"/>
          <w:lang w:eastAsia="el-GR"/>
        </w:rPr>
        <w:t>Ήταν</w:t>
      </w:r>
      <w:r w:rsidRPr="00C3367F">
        <w:rPr>
          <w:rFonts w:ascii="Bookman Old Style" w:eastAsia="Times New Roman" w:hAnsi="Bookman Old Style" w:cs="Times New Roman"/>
          <w:szCs w:val="24"/>
          <w:lang w:val="en-US" w:eastAsia="el-GR"/>
        </w:rPr>
        <w:t xml:space="preserve">, </w:t>
      </w:r>
      <w:r w:rsidRPr="00C3367F">
        <w:rPr>
          <w:rFonts w:ascii="Bookman Old Style" w:eastAsia="Times New Roman" w:hAnsi="Bookman Old Style" w:cs="Times New Roman"/>
          <w:szCs w:val="24"/>
          <w:lang w:eastAsia="el-GR"/>
        </w:rPr>
        <w:t>επίσης</w:t>
      </w:r>
      <w:r w:rsidRPr="00C3367F">
        <w:rPr>
          <w:rFonts w:ascii="Bookman Old Style" w:eastAsia="Times New Roman" w:hAnsi="Bookman Old Style" w:cs="Times New Roman"/>
          <w:szCs w:val="24"/>
          <w:lang w:val="en-US" w:eastAsia="el-GR"/>
        </w:rPr>
        <w:t xml:space="preserve">, </w:t>
      </w:r>
      <w:r w:rsidRPr="00C3367F">
        <w:rPr>
          <w:rFonts w:ascii="Bookman Old Style" w:eastAsia="Times New Roman" w:hAnsi="Bookman Old Style" w:cs="Times New Roman"/>
          <w:szCs w:val="24"/>
          <w:lang w:eastAsia="el-GR"/>
        </w:rPr>
        <w:t>Επισκέπτης</w:t>
      </w:r>
      <w:r w:rsidRPr="00C3367F">
        <w:rPr>
          <w:rFonts w:ascii="Bookman Old Style" w:eastAsia="Times New Roman" w:hAnsi="Bookman Old Style" w:cs="Times New Roman"/>
          <w:szCs w:val="24"/>
          <w:lang w:val="en-US" w:eastAsia="el-GR"/>
        </w:rPr>
        <w:t xml:space="preserve"> </w:t>
      </w:r>
      <w:r w:rsidRPr="00C3367F">
        <w:rPr>
          <w:rFonts w:ascii="Bookman Old Style" w:eastAsia="Times New Roman" w:hAnsi="Bookman Old Style" w:cs="Times New Roman"/>
          <w:szCs w:val="24"/>
          <w:lang w:eastAsia="el-GR"/>
        </w:rPr>
        <w:t>Καθηγητής</w:t>
      </w:r>
      <w:r w:rsidRPr="00C3367F">
        <w:rPr>
          <w:rFonts w:ascii="Bookman Old Style" w:eastAsia="Times New Roman" w:hAnsi="Bookman Old Style" w:cs="Times New Roman"/>
          <w:szCs w:val="24"/>
          <w:lang w:val="en-US" w:eastAsia="el-GR"/>
        </w:rPr>
        <w:t xml:space="preserve"> </w:t>
      </w:r>
      <w:r w:rsidRPr="00C3367F">
        <w:rPr>
          <w:rFonts w:ascii="Bookman Old Style" w:eastAsia="Times New Roman" w:hAnsi="Bookman Old Style" w:cs="Times New Roman"/>
          <w:szCs w:val="24"/>
          <w:lang w:eastAsia="el-GR"/>
        </w:rPr>
        <w:t>το</w:t>
      </w:r>
      <w:r w:rsidRPr="00C3367F">
        <w:rPr>
          <w:rFonts w:ascii="Bookman Old Style" w:eastAsia="Times New Roman" w:hAnsi="Bookman Old Style" w:cs="Times New Roman"/>
          <w:szCs w:val="24"/>
          <w:lang w:val="en-US" w:eastAsia="el-GR"/>
        </w:rPr>
        <w:t xml:space="preserve"> 2008 </w:t>
      </w:r>
      <w:r w:rsidRPr="00C3367F">
        <w:rPr>
          <w:rFonts w:ascii="Bookman Old Style" w:eastAsia="Times New Roman" w:hAnsi="Bookman Old Style" w:cs="Times New Roman"/>
          <w:szCs w:val="24"/>
          <w:lang w:eastAsia="el-GR"/>
        </w:rPr>
        <w:t>στο</w:t>
      </w:r>
      <w:r w:rsidRPr="00C3367F">
        <w:rPr>
          <w:rFonts w:ascii="Bookman Old Style" w:eastAsia="Times New Roman" w:hAnsi="Bookman Old Style" w:cs="Times New Roman"/>
          <w:szCs w:val="24"/>
          <w:lang w:val="en-US" w:eastAsia="el-GR"/>
        </w:rPr>
        <w:t xml:space="preserve"> </w:t>
      </w:r>
      <w:proofErr w:type="spellStart"/>
      <w:r w:rsidRPr="00C3367F">
        <w:rPr>
          <w:rFonts w:ascii="Bookman Old Style" w:eastAsia="Times New Roman" w:hAnsi="Bookman Old Style" w:cs="Times New Roman"/>
          <w:szCs w:val="24"/>
          <w:lang w:val="en-US" w:eastAsia="el-GR"/>
        </w:rPr>
        <w:t>Hafen</w:t>
      </w:r>
      <w:proofErr w:type="spellEnd"/>
      <w:r w:rsidRPr="00C3367F">
        <w:rPr>
          <w:rFonts w:ascii="Bookman Old Style" w:eastAsia="Times New Roman" w:hAnsi="Bookman Old Style" w:cs="Times New Roman"/>
          <w:szCs w:val="24"/>
          <w:lang w:val="en-US" w:eastAsia="el-GR"/>
        </w:rPr>
        <w:t xml:space="preserve"> City University </w:t>
      </w:r>
      <w:r w:rsidRPr="00C3367F">
        <w:rPr>
          <w:rFonts w:ascii="Bookman Old Style" w:eastAsia="Times New Roman" w:hAnsi="Bookman Old Style" w:cs="Times New Roman"/>
          <w:szCs w:val="24"/>
          <w:lang w:eastAsia="el-GR"/>
        </w:rPr>
        <w:t>του</w:t>
      </w:r>
      <w:r w:rsidRPr="00C3367F">
        <w:rPr>
          <w:rFonts w:ascii="Bookman Old Style" w:eastAsia="Times New Roman" w:hAnsi="Bookman Old Style" w:cs="Times New Roman"/>
          <w:szCs w:val="24"/>
          <w:lang w:val="en-US" w:eastAsia="el-GR"/>
        </w:rPr>
        <w:t xml:space="preserve"> </w:t>
      </w:r>
      <w:r w:rsidRPr="00C3367F">
        <w:rPr>
          <w:rFonts w:ascii="Bookman Old Style" w:eastAsia="Times New Roman" w:hAnsi="Bookman Old Style" w:cs="Times New Roman"/>
          <w:szCs w:val="24"/>
          <w:lang w:eastAsia="el-GR"/>
        </w:rPr>
        <w:t>Αμβούργου</w:t>
      </w:r>
      <w:r w:rsidRPr="00C3367F">
        <w:rPr>
          <w:rFonts w:ascii="Bookman Old Style" w:eastAsia="Times New Roman" w:hAnsi="Bookman Old Style" w:cs="Times New Roman"/>
          <w:szCs w:val="24"/>
          <w:lang w:val="en-US" w:eastAsia="el-GR"/>
        </w:rPr>
        <w:t xml:space="preserve"> </w:t>
      </w:r>
      <w:r w:rsidRPr="00C3367F">
        <w:rPr>
          <w:rFonts w:ascii="Bookman Old Style" w:eastAsia="Times New Roman" w:hAnsi="Bookman Old Style" w:cs="Times New Roman"/>
          <w:szCs w:val="24"/>
          <w:lang w:eastAsia="el-GR"/>
        </w:rPr>
        <w:t>και</w:t>
      </w:r>
      <w:r w:rsidRPr="00C3367F">
        <w:rPr>
          <w:rFonts w:ascii="Bookman Old Style" w:eastAsia="Times New Roman" w:hAnsi="Bookman Old Style" w:cs="Times New Roman"/>
          <w:szCs w:val="24"/>
          <w:lang w:val="en-US" w:eastAsia="el-GR"/>
        </w:rPr>
        <w:t xml:space="preserve"> </w:t>
      </w:r>
      <w:r w:rsidRPr="00C3367F">
        <w:rPr>
          <w:rFonts w:ascii="Bookman Old Style" w:eastAsia="Times New Roman" w:hAnsi="Bookman Old Style" w:cs="Times New Roman"/>
          <w:szCs w:val="24"/>
          <w:lang w:eastAsia="el-GR"/>
        </w:rPr>
        <w:t>το</w:t>
      </w:r>
      <w:r w:rsidRPr="00C3367F">
        <w:rPr>
          <w:rFonts w:ascii="Bookman Old Style" w:eastAsia="Times New Roman" w:hAnsi="Bookman Old Style" w:cs="Times New Roman"/>
          <w:szCs w:val="24"/>
          <w:lang w:val="en-US" w:eastAsia="el-GR"/>
        </w:rPr>
        <w:t xml:space="preserve"> 2005 </w:t>
      </w:r>
      <w:r w:rsidRPr="00C3367F">
        <w:rPr>
          <w:rFonts w:ascii="Bookman Old Style" w:eastAsia="Times New Roman" w:hAnsi="Bookman Old Style" w:cs="Times New Roman"/>
          <w:szCs w:val="24"/>
          <w:lang w:eastAsia="el-GR"/>
        </w:rPr>
        <w:t>στο</w:t>
      </w:r>
      <w:r w:rsidRPr="00C3367F">
        <w:rPr>
          <w:rFonts w:ascii="Bookman Old Style" w:eastAsia="Times New Roman" w:hAnsi="Bookman Old Style" w:cs="Times New Roman"/>
          <w:szCs w:val="24"/>
          <w:lang w:val="en-US" w:eastAsia="el-GR"/>
        </w:rPr>
        <w:t xml:space="preserve"> London School of Economics and Political Science, </w:t>
      </w:r>
      <w:r w:rsidRPr="00C3367F">
        <w:rPr>
          <w:rFonts w:ascii="Bookman Old Style" w:eastAsia="Times New Roman" w:hAnsi="Bookman Old Style" w:cs="Times New Roman"/>
          <w:szCs w:val="24"/>
          <w:lang w:eastAsia="el-GR"/>
        </w:rPr>
        <w:t>στο</w:t>
      </w:r>
      <w:r w:rsidRPr="00C3367F">
        <w:rPr>
          <w:rFonts w:ascii="Bookman Old Style" w:eastAsia="Times New Roman" w:hAnsi="Bookman Old Style" w:cs="Times New Roman"/>
          <w:szCs w:val="24"/>
          <w:lang w:val="en-US" w:eastAsia="el-GR"/>
        </w:rPr>
        <w:t xml:space="preserve"> University of London. </w:t>
      </w:r>
      <w:r w:rsidRPr="00C3367F">
        <w:rPr>
          <w:rFonts w:ascii="Bookman Old Style" w:eastAsia="Times New Roman" w:hAnsi="Bookman Old Style" w:cs="Times New Roman"/>
          <w:szCs w:val="24"/>
          <w:lang w:eastAsia="el-GR"/>
        </w:rPr>
        <w:t>Διαθέτει πολύχρονη ερευνητική εμπειρία σε θέματα αστικής αναγέννησης,  μάρκετινγκ πόλεων και μουσείων, πολιτιστικού σχεδιασμού,  μάρκετινγκ πολιτιστικής κληρονομιάς, βιώσιμης τουριστικής ανάπτυξης, στρατηγικού σχεδιασμού των πόλεων, πολιτιστικών θεσμών όπως η Ευρωπαϊκή Πρωτεύουσα Πολιτισμού, σχεδιασμού του ελεύθερου χρόνου και χώρων αστικού πράσινου.  Έχει υπάρξει Επιστημονικός Υπεύθυνος διαφόρων ερευνητικών προγραμμάτων σχετιζόμενων με τον πολεοδομικό σχεδιασμό και το σχεδιασμό του ελεύθερου χρόνου.  Οι ακαδημαϊκές δημοσιεύσεις του εστιάζουν στο σχεδιασμό της πόλης και του χρόνου, το σχεδιασμού τουρισμού και  το μάρκετινγκ του τόπου.</w:t>
      </w:r>
      <w:r w:rsidRPr="00C3367F">
        <w:rPr>
          <w:rFonts w:ascii="Bookman Old Style" w:eastAsia="Times New Roman" w:hAnsi="Bookman Old Style" w:cs="Times New Roman"/>
          <w:szCs w:val="24"/>
          <w:lang w:eastAsia="el-GR"/>
        </w:rPr>
        <w:br/>
        <w:t>Κάποιες από τις πρόσφατες δημοσιεύσεις του σε διεθνή βιβλία και επιστημονικά περιοδικά είναι οι εξής:</w:t>
      </w:r>
      <w:r w:rsidRPr="00C3367F">
        <w:rPr>
          <w:rFonts w:ascii="Bookman Old Style" w:eastAsia="Times New Roman" w:hAnsi="Bookman Old Style" w:cs="Times New Roman"/>
          <w:szCs w:val="24"/>
          <w:lang w:eastAsia="el-GR"/>
        </w:rPr>
        <w:br/>
        <w:t xml:space="preserve">1. </w:t>
      </w:r>
      <w:proofErr w:type="spellStart"/>
      <w:r w:rsidRPr="00C3367F">
        <w:rPr>
          <w:rFonts w:ascii="Bookman Old Style" w:eastAsia="Times New Roman" w:hAnsi="Bookman Old Style" w:cs="Times New Roman"/>
          <w:szCs w:val="24"/>
          <w:lang w:val="en-US" w:eastAsia="el-GR"/>
        </w:rPr>
        <w:t>Deffner</w:t>
      </w:r>
      <w:proofErr w:type="spellEnd"/>
      <w:r w:rsidRPr="00C3367F">
        <w:rPr>
          <w:rFonts w:ascii="Bookman Old Style" w:eastAsia="Times New Roman" w:hAnsi="Bookman Old Style" w:cs="Times New Roman"/>
          <w:szCs w:val="24"/>
          <w:lang w:val="en-US" w:eastAsia="el-GR"/>
        </w:rPr>
        <w:t xml:space="preserve">, A. and </w:t>
      </w:r>
      <w:proofErr w:type="spellStart"/>
      <w:r w:rsidRPr="00C3367F">
        <w:rPr>
          <w:rFonts w:ascii="Bookman Old Style" w:eastAsia="Times New Roman" w:hAnsi="Bookman Old Style" w:cs="Times New Roman"/>
          <w:szCs w:val="24"/>
          <w:lang w:val="en-US" w:eastAsia="el-GR"/>
        </w:rPr>
        <w:t>Maloutas</w:t>
      </w:r>
      <w:proofErr w:type="spellEnd"/>
      <w:r w:rsidRPr="00C3367F">
        <w:rPr>
          <w:rFonts w:ascii="Bookman Old Style" w:eastAsia="Times New Roman" w:hAnsi="Bookman Old Style" w:cs="Times New Roman"/>
          <w:szCs w:val="24"/>
          <w:lang w:val="en-US" w:eastAsia="el-GR"/>
        </w:rPr>
        <w:t>, T. (2002) “</w:t>
      </w:r>
      <w:proofErr w:type="spellStart"/>
      <w:r w:rsidRPr="00C3367F">
        <w:rPr>
          <w:rFonts w:ascii="Bookman Old Style" w:eastAsia="Times New Roman" w:hAnsi="Bookman Old Style" w:cs="Times New Roman"/>
          <w:szCs w:val="24"/>
          <w:lang w:val="en-US" w:eastAsia="el-GR"/>
        </w:rPr>
        <w:t>Urbanisation</w:t>
      </w:r>
      <w:proofErr w:type="spellEnd"/>
      <w:r w:rsidRPr="00C3367F">
        <w:rPr>
          <w:rFonts w:ascii="Bookman Old Style" w:eastAsia="Times New Roman" w:hAnsi="Bookman Old Style" w:cs="Times New Roman"/>
          <w:szCs w:val="24"/>
          <w:lang w:val="en-US" w:eastAsia="el-GR"/>
        </w:rPr>
        <w:t xml:space="preserve"> </w:t>
      </w:r>
      <w:proofErr w:type="gramStart"/>
      <w:r w:rsidRPr="00C3367F">
        <w:rPr>
          <w:rFonts w:ascii="Bookman Old Style" w:eastAsia="Times New Roman" w:hAnsi="Bookman Old Style" w:cs="Times New Roman"/>
          <w:szCs w:val="24"/>
          <w:lang w:val="en-US" w:eastAsia="el-GR"/>
        </w:rPr>
        <w:t>et</w:t>
      </w:r>
      <w:proofErr w:type="gramEnd"/>
      <w:r w:rsidRPr="00C3367F">
        <w:rPr>
          <w:rFonts w:ascii="Bookman Old Style" w:eastAsia="Times New Roman" w:hAnsi="Bookman Old Style" w:cs="Times New Roman"/>
          <w:szCs w:val="24"/>
          <w:lang w:val="en-US" w:eastAsia="el-GR"/>
        </w:rPr>
        <w:t xml:space="preserve"> </w:t>
      </w:r>
      <w:proofErr w:type="spellStart"/>
      <w:r w:rsidRPr="00C3367F">
        <w:rPr>
          <w:rFonts w:ascii="Bookman Old Style" w:eastAsia="Times New Roman" w:hAnsi="Bookman Old Style" w:cs="Times New Roman"/>
          <w:szCs w:val="24"/>
          <w:lang w:val="en-US" w:eastAsia="el-GR"/>
        </w:rPr>
        <w:t>patrimoine</w:t>
      </w:r>
      <w:proofErr w:type="spellEnd"/>
      <w:r w:rsidRPr="00C3367F">
        <w:rPr>
          <w:rFonts w:ascii="Bookman Old Style" w:eastAsia="Times New Roman" w:hAnsi="Bookman Old Style" w:cs="Times New Roman"/>
          <w:szCs w:val="24"/>
          <w:lang w:val="en-US" w:eastAsia="el-GR"/>
        </w:rPr>
        <w:t xml:space="preserve"> </w:t>
      </w:r>
      <w:proofErr w:type="spellStart"/>
      <w:r w:rsidRPr="00C3367F">
        <w:rPr>
          <w:rFonts w:ascii="Bookman Old Style" w:eastAsia="Times New Roman" w:hAnsi="Bookman Old Style" w:cs="Times New Roman"/>
          <w:szCs w:val="24"/>
          <w:lang w:val="en-US" w:eastAsia="el-GR"/>
        </w:rPr>
        <w:t>culturel</w:t>
      </w:r>
      <w:proofErr w:type="spellEnd"/>
      <w:r w:rsidRPr="00C3367F">
        <w:rPr>
          <w:rFonts w:ascii="Bookman Old Style" w:eastAsia="Times New Roman" w:hAnsi="Bookman Old Style" w:cs="Times New Roman"/>
          <w:szCs w:val="24"/>
          <w:lang w:val="en-US" w:eastAsia="el-GR"/>
        </w:rPr>
        <w:t xml:space="preserve">: </w:t>
      </w:r>
      <w:proofErr w:type="spellStart"/>
      <w:r w:rsidRPr="00C3367F">
        <w:rPr>
          <w:rFonts w:ascii="Bookman Old Style" w:eastAsia="Times New Roman" w:hAnsi="Bookman Old Style" w:cs="Times New Roman"/>
          <w:szCs w:val="24"/>
          <w:lang w:val="en-US" w:eastAsia="el-GR"/>
        </w:rPr>
        <w:t>Athènes</w:t>
      </w:r>
      <w:proofErr w:type="spellEnd"/>
      <w:r w:rsidRPr="00C3367F">
        <w:rPr>
          <w:rFonts w:ascii="Bookman Old Style" w:eastAsia="Times New Roman" w:hAnsi="Bookman Old Style" w:cs="Times New Roman"/>
          <w:szCs w:val="24"/>
          <w:lang w:val="en-US" w:eastAsia="el-GR"/>
        </w:rPr>
        <w:t xml:space="preserve"> face aux </w:t>
      </w:r>
      <w:proofErr w:type="spellStart"/>
      <w:r w:rsidRPr="00C3367F">
        <w:rPr>
          <w:rFonts w:ascii="Bookman Old Style" w:eastAsia="Times New Roman" w:hAnsi="Bookman Old Style" w:cs="Times New Roman"/>
          <w:szCs w:val="24"/>
          <w:lang w:val="en-US" w:eastAsia="el-GR"/>
        </w:rPr>
        <w:t>Jeux</w:t>
      </w:r>
      <w:proofErr w:type="spellEnd"/>
      <w:r w:rsidRPr="00C3367F">
        <w:rPr>
          <w:rFonts w:ascii="Bookman Old Style" w:eastAsia="Times New Roman" w:hAnsi="Bookman Old Style" w:cs="Times New Roman"/>
          <w:szCs w:val="24"/>
          <w:lang w:val="en-US" w:eastAsia="el-GR"/>
        </w:rPr>
        <w:t xml:space="preserve"> </w:t>
      </w:r>
      <w:proofErr w:type="spellStart"/>
      <w:r w:rsidRPr="00C3367F">
        <w:rPr>
          <w:rFonts w:ascii="Bookman Old Style" w:eastAsia="Times New Roman" w:hAnsi="Bookman Old Style" w:cs="Times New Roman"/>
          <w:szCs w:val="24"/>
          <w:lang w:val="en-US" w:eastAsia="el-GR"/>
        </w:rPr>
        <w:t>Olympiques</w:t>
      </w:r>
      <w:proofErr w:type="spellEnd"/>
      <w:r w:rsidRPr="00C3367F">
        <w:rPr>
          <w:rFonts w:ascii="Bookman Old Style" w:eastAsia="Times New Roman" w:hAnsi="Bookman Old Style" w:cs="Times New Roman"/>
          <w:szCs w:val="24"/>
          <w:lang w:val="en-US" w:eastAsia="el-GR"/>
        </w:rPr>
        <w:t xml:space="preserve"> de 2004“. </w:t>
      </w:r>
      <w:proofErr w:type="spellStart"/>
      <w:r w:rsidRPr="00C3367F">
        <w:rPr>
          <w:rFonts w:ascii="Bookman Old Style" w:eastAsia="Times New Roman" w:hAnsi="Bookman Old Style" w:cs="Times New Roman"/>
          <w:szCs w:val="24"/>
          <w:lang w:val="en-US" w:eastAsia="el-GR"/>
        </w:rPr>
        <w:t>Géocarrefour</w:t>
      </w:r>
      <w:proofErr w:type="spellEnd"/>
      <w:r w:rsidRPr="00C3367F">
        <w:rPr>
          <w:rFonts w:ascii="Bookman Old Style" w:eastAsia="Times New Roman" w:hAnsi="Bookman Old Style" w:cs="Times New Roman"/>
          <w:szCs w:val="24"/>
          <w:lang w:val="en-US" w:eastAsia="el-GR"/>
        </w:rPr>
        <w:t xml:space="preserve">: Revue de </w:t>
      </w:r>
      <w:proofErr w:type="spellStart"/>
      <w:r w:rsidRPr="00C3367F">
        <w:rPr>
          <w:rFonts w:ascii="Bookman Old Style" w:eastAsia="Times New Roman" w:hAnsi="Bookman Old Style" w:cs="Times New Roman"/>
          <w:szCs w:val="24"/>
          <w:lang w:val="en-US" w:eastAsia="el-GR"/>
        </w:rPr>
        <w:t>Géographie</w:t>
      </w:r>
      <w:proofErr w:type="spellEnd"/>
      <w:r w:rsidRPr="00C3367F">
        <w:rPr>
          <w:rFonts w:ascii="Bookman Old Style" w:eastAsia="Times New Roman" w:hAnsi="Bookman Old Style" w:cs="Times New Roman"/>
          <w:szCs w:val="24"/>
          <w:lang w:val="en-US" w:eastAsia="el-GR"/>
        </w:rPr>
        <w:t xml:space="preserve"> de Lyon, 77 (4), p. 353-358.</w:t>
      </w:r>
      <w:r w:rsidRPr="00C3367F">
        <w:rPr>
          <w:rFonts w:ascii="Bookman Old Style" w:eastAsia="Times New Roman" w:hAnsi="Bookman Old Style" w:cs="Times New Roman"/>
          <w:szCs w:val="24"/>
          <w:lang w:val="en-US" w:eastAsia="el-GR"/>
        </w:rPr>
        <w:br/>
        <w:t xml:space="preserve">2. </w:t>
      </w:r>
      <w:proofErr w:type="spellStart"/>
      <w:r w:rsidRPr="00C3367F">
        <w:rPr>
          <w:rFonts w:ascii="Bookman Old Style" w:eastAsia="Times New Roman" w:hAnsi="Bookman Old Style" w:cs="Times New Roman"/>
          <w:szCs w:val="24"/>
          <w:lang w:val="en-US" w:eastAsia="el-GR"/>
        </w:rPr>
        <w:t>Deffner</w:t>
      </w:r>
      <w:proofErr w:type="spellEnd"/>
      <w:r w:rsidRPr="00C3367F">
        <w:rPr>
          <w:rFonts w:ascii="Bookman Old Style" w:eastAsia="Times New Roman" w:hAnsi="Bookman Old Style" w:cs="Times New Roman"/>
          <w:szCs w:val="24"/>
          <w:lang w:val="en-US" w:eastAsia="el-GR"/>
        </w:rPr>
        <w:t xml:space="preserve">, A. (2005) “The combination </w:t>
      </w:r>
      <w:r w:rsidRPr="00C3367F">
        <w:rPr>
          <w:rFonts w:ascii="Bookman Old Style" w:eastAsia="Times New Roman" w:hAnsi="Bookman Old Style" w:cs="Times New Roman"/>
          <w:szCs w:val="24"/>
          <w:lang w:eastAsia="el-GR"/>
        </w:rPr>
        <w:t>ο</w:t>
      </w:r>
      <w:r w:rsidRPr="00C3367F">
        <w:rPr>
          <w:rFonts w:ascii="Bookman Old Style" w:eastAsia="Times New Roman" w:hAnsi="Bookman Old Style" w:cs="Times New Roman"/>
          <w:szCs w:val="24"/>
          <w:lang w:val="en-US" w:eastAsia="el-GR"/>
        </w:rPr>
        <w:t>f cultural and time planning: A new direction for the future of European cities”. City, 9 (1), p. 125-141.</w:t>
      </w:r>
      <w:r w:rsidRPr="00C3367F">
        <w:rPr>
          <w:rFonts w:ascii="Bookman Old Style" w:eastAsia="Times New Roman" w:hAnsi="Bookman Old Style" w:cs="Times New Roman"/>
          <w:szCs w:val="24"/>
          <w:lang w:val="en-US" w:eastAsia="el-GR"/>
        </w:rPr>
        <w:br/>
        <w:t xml:space="preserve">3. Economou, D., </w:t>
      </w:r>
      <w:proofErr w:type="spellStart"/>
      <w:r w:rsidRPr="00C3367F">
        <w:rPr>
          <w:rFonts w:ascii="Bookman Old Style" w:eastAsia="Times New Roman" w:hAnsi="Bookman Old Style" w:cs="Times New Roman"/>
          <w:szCs w:val="24"/>
          <w:lang w:val="en-US" w:eastAsia="el-GR"/>
        </w:rPr>
        <w:t>Coccossis</w:t>
      </w:r>
      <w:proofErr w:type="spellEnd"/>
      <w:r w:rsidRPr="00C3367F">
        <w:rPr>
          <w:rFonts w:ascii="Bookman Old Style" w:eastAsia="Times New Roman" w:hAnsi="Bookman Old Style" w:cs="Times New Roman"/>
          <w:szCs w:val="24"/>
          <w:lang w:val="en-US" w:eastAsia="el-GR"/>
        </w:rPr>
        <w:t xml:space="preserve">, H. and </w:t>
      </w:r>
      <w:proofErr w:type="spellStart"/>
      <w:r w:rsidRPr="00C3367F">
        <w:rPr>
          <w:rFonts w:ascii="Bookman Old Style" w:eastAsia="Times New Roman" w:hAnsi="Bookman Old Style" w:cs="Times New Roman"/>
          <w:szCs w:val="24"/>
          <w:lang w:val="en-US" w:eastAsia="el-GR"/>
        </w:rPr>
        <w:t>Deffner</w:t>
      </w:r>
      <w:proofErr w:type="spellEnd"/>
      <w:r w:rsidRPr="00C3367F">
        <w:rPr>
          <w:rFonts w:ascii="Bookman Old Style" w:eastAsia="Times New Roman" w:hAnsi="Bookman Old Style" w:cs="Times New Roman"/>
          <w:szCs w:val="24"/>
          <w:lang w:val="en-US" w:eastAsia="el-GR"/>
        </w:rPr>
        <w:t xml:space="preserve">, A. (2005) “Athens, a capital city under the shadow of the state: ‘Too many cooks spoil the broth’?” In: </w:t>
      </w:r>
      <w:proofErr w:type="spellStart"/>
      <w:r w:rsidRPr="00C3367F">
        <w:rPr>
          <w:rFonts w:ascii="Bookman Old Style" w:eastAsia="Times New Roman" w:hAnsi="Bookman Old Style" w:cs="Times New Roman"/>
          <w:szCs w:val="24"/>
          <w:lang w:val="en-US" w:eastAsia="el-GR"/>
        </w:rPr>
        <w:t>Hendriks</w:t>
      </w:r>
      <w:proofErr w:type="spellEnd"/>
      <w:r w:rsidRPr="00C3367F">
        <w:rPr>
          <w:rFonts w:ascii="Bookman Old Style" w:eastAsia="Times New Roman" w:hAnsi="Bookman Old Style" w:cs="Times New Roman"/>
          <w:szCs w:val="24"/>
          <w:lang w:val="en-US" w:eastAsia="el-GR"/>
        </w:rPr>
        <w:t xml:space="preserve">, F., Van </w:t>
      </w:r>
      <w:proofErr w:type="spellStart"/>
      <w:r w:rsidRPr="00C3367F">
        <w:rPr>
          <w:rFonts w:ascii="Bookman Old Style" w:eastAsia="Times New Roman" w:hAnsi="Bookman Old Style" w:cs="Times New Roman"/>
          <w:szCs w:val="24"/>
          <w:lang w:val="en-US" w:eastAsia="el-GR"/>
        </w:rPr>
        <w:t>Stipdonk</w:t>
      </w:r>
      <w:proofErr w:type="spellEnd"/>
      <w:r w:rsidRPr="00C3367F">
        <w:rPr>
          <w:rFonts w:ascii="Bookman Old Style" w:eastAsia="Times New Roman" w:hAnsi="Bookman Old Style" w:cs="Times New Roman"/>
          <w:szCs w:val="24"/>
          <w:lang w:val="en-US" w:eastAsia="el-GR"/>
        </w:rPr>
        <w:t xml:space="preserve">, V. </w:t>
      </w:r>
      <w:r w:rsidRPr="00C3367F">
        <w:rPr>
          <w:rFonts w:ascii="Bookman Old Style" w:eastAsia="Times New Roman" w:hAnsi="Bookman Old Style" w:cs="Times New Roman"/>
          <w:szCs w:val="24"/>
          <w:lang w:eastAsia="el-GR"/>
        </w:rPr>
        <w:t>Και</w:t>
      </w:r>
      <w:r w:rsidRPr="00C3367F">
        <w:rPr>
          <w:rFonts w:ascii="Bookman Old Style" w:eastAsia="Times New Roman" w:hAnsi="Bookman Old Style" w:cs="Times New Roman"/>
          <w:szCs w:val="24"/>
          <w:lang w:val="en-US" w:eastAsia="el-GR"/>
        </w:rPr>
        <w:t xml:space="preserve"> Tops, P. (</w:t>
      </w:r>
      <w:proofErr w:type="spellStart"/>
      <w:proofErr w:type="gramStart"/>
      <w:r w:rsidRPr="00C3367F">
        <w:rPr>
          <w:rFonts w:ascii="Bookman Old Style" w:eastAsia="Times New Roman" w:hAnsi="Bookman Old Style" w:cs="Times New Roman"/>
          <w:szCs w:val="24"/>
          <w:lang w:val="en-US" w:eastAsia="el-GR"/>
        </w:rPr>
        <w:t>eds</w:t>
      </w:r>
      <w:proofErr w:type="spellEnd"/>
      <w:proofErr w:type="gramEnd"/>
      <w:r w:rsidRPr="00C3367F">
        <w:rPr>
          <w:rFonts w:ascii="Bookman Old Style" w:eastAsia="Times New Roman" w:hAnsi="Bookman Old Style" w:cs="Times New Roman"/>
          <w:szCs w:val="24"/>
          <w:lang w:val="en-US" w:eastAsia="el-GR"/>
        </w:rPr>
        <w:t>) Urban-regional governance in the European Union: Practices and prospects. [</w:t>
      </w:r>
      <w:proofErr w:type="spellStart"/>
      <w:r w:rsidRPr="00C3367F">
        <w:rPr>
          <w:rFonts w:ascii="Bookman Old Style" w:eastAsia="Times New Roman" w:hAnsi="Bookman Old Style" w:cs="Times New Roman"/>
          <w:szCs w:val="24"/>
          <w:lang w:val="en-US" w:eastAsia="el-GR"/>
        </w:rPr>
        <w:t>s.l</w:t>
      </w:r>
      <w:proofErr w:type="spellEnd"/>
      <w:r w:rsidRPr="00C3367F">
        <w:rPr>
          <w:rFonts w:ascii="Bookman Old Style" w:eastAsia="Times New Roman" w:hAnsi="Bookman Old Style" w:cs="Times New Roman"/>
          <w:szCs w:val="24"/>
          <w:lang w:val="en-US" w:eastAsia="el-GR"/>
        </w:rPr>
        <w:t xml:space="preserve">.]: Elsevier, </w:t>
      </w:r>
      <w:proofErr w:type="spellStart"/>
      <w:r w:rsidRPr="00C3367F">
        <w:rPr>
          <w:rFonts w:ascii="Bookman Old Style" w:eastAsia="Times New Roman" w:hAnsi="Bookman Old Style" w:cs="Times New Roman"/>
          <w:szCs w:val="24"/>
          <w:lang w:val="en-US" w:eastAsia="el-GR"/>
        </w:rPr>
        <w:t>TheHague</w:t>
      </w:r>
      <w:proofErr w:type="spellEnd"/>
      <w:r w:rsidRPr="00C3367F">
        <w:rPr>
          <w:rFonts w:ascii="Bookman Old Style" w:eastAsia="Times New Roman" w:hAnsi="Bookman Old Style" w:cs="Times New Roman"/>
          <w:szCs w:val="24"/>
          <w:lang w:val="en-US" w:eastAsia="el-GR"/>
        </w:rPr>
        <w:t>. pp. 83-99.</w:t>
      </w:r>
      <w:r w:rsidRPr="00C3367F">
        <w:rPr>
          <w:rFonts w:ascii="Bookman Old Style" w:eastAsia="Times New Roman" w:hAnsi="Bookman Old Style" w:cs="Times New Roman"/>
          <w:szCs w:val="24"/>
          <w:lang w:val="en-US" w:eastAsia="el-GR"/>
        </w:rPr>
        <w:br/>
        <w:t xml:space="preserve">4. </w:t>
      </w:r>
      <w:proofErr w:type="spellStart"/>
      <w:r w:rsidRPr="00C3367F">
        <w:rPr>
          <w:rFonts w:ascii="Bookman Old Style" w:eastAsia="Times New Roman" w:hAnsi="Bookman Old Style" w:cs="Times New Roman"/>
          <w:szCs w:val="24"/>
          <w:lang w:val="en-US" w:eastAsia="el-GR"/>
        </w:rPr>
        <w:t>Bourdakis</w:t>
      </w:r>
      <w:proofErr w:type="spellEnd"/>
      <w:r w:rsidRPr="00C3367F">
        <w:rPr>
          <w:rFonts w:ascii="Bookman Old Style" w:eastAsia="Times New Roman" w:hAnsi="Bookman Old Style" w:cs="Times New Roman"/>
          <w:szCs w:val="24"/>
          <w:lang w:val="en-US" w:eastAsia="el-GR"/>
        </w:rPr>
        <w:t xml:space="preserve">, V. and </w:t>
      </w:r>
      <w:proofErr w:type="spellStart"/>
      <w:r w:rsidRPr="00C3367F">
        <w:rPr>
          <w:rFonts w:ascii="Bookman Old Style" w:eastAsia="Times New Roman" w:hAnsi="Bookman Old Style" w:cs="Times New Roman"/>
          <w:szCs w:val="24"/>
          <w:lang w:val="en-US" w:eastAsia="el-GR"/>
        </w:rPr>
        <w:t>Deffner</w:t>
      </w:r>
      <w:proofErr w:type="spellEnd"/>
      <w:r w:rsidRPr="00C3367F">
        <w:rPr>
          <w:rFonts w:ascii="Bookman Old Style" w:eastAsia="Times New Roman" w:hAnsi="Bookman Old Style" w:cs="Times New Roman"/>
          <w:szCs w:val="24"/>
          <w:lang w:val="en-US" w:eastAsia="el-GR"/>
        </w:rPr>
        <w:t>, A. (2010) “Can urban planning, participation and ICT co-exist</w:t>
      </w:r>
      <w:proofErr w:type="gramStart"/>
      <w:r w:rsidRPr="00C3367F">
        <w:rPr>
          <w:rFonts w:ascii="Bookman Old Style" w:eastAsia="Times New Roman" w:hAnsi="Bookman Old Style" w:cs="Times New Roman"/>
          <w:szCs w:val="24"/>
          <w:lang w:val="en-US" w:eastAsia="el-GR"/>
        </w:rPr>
        <w:t>?:</w:t>
      </w:r>
      <w:proofErr w:type="gramEnd"/>
      <w:r w:rsidRPr="00C3367F">
        <w:rPr>
          <w:rFonts w:ascii="Bookman Old Style" w:eastAsia="Times New Roman" w:hAnsi="Bookman Old Style" w:cs="Times New Roman"/>
          <w:szCs w:val="24"/>
          <w:lang w:val="en-US" w:eastAsia="el-GR"/>
        </w:rPr>
        <w:t xml:space="preserve"> Developing a curriculum and an interactive virtual reality tool for Agia </w:t>
      </w:r>
      <w:proofErr w:type="spellStart"/>
      <w:r w:rsidRPr="00C3367F">
        <w:rPr>
          <w:rFonts w:ascii="Bookman Old Style" w:eastAsia="Times New Roman" w:hAnsi="Bookman Old Style" w:cs="Times New Roman"/>
          <w:szCs w:val="24"/>
          <w:lang w:val="en-US" w:eastAsia="el-GR"/>
        </w:rPr>
        <w:t>Varvara</w:t>
      </w:r>
      <w:proofErr w:type="spellEnd"/>
      <w:r w:rsidRPr="00C3367F">
        <w:rPr>
          <w:rFonts w:ascii="Bookman Old Style" w:eastAsia="Times New Roman" w:hAnsi="Bookman Old Style" w:cs="Times New Roman"/>
          <w:szCs w:val="24"/>
          <w:lang w:val="en-US" w:eastAsia="el-GR"/>
        </w:rPr>
        <w:t xml:space="preserve">, Athens, Greece”. In: </w:t>
      </w:r>
      <w:proofErr w:type="spellStart"/>
      <w:r w:rsidRPr="00C3367F">
        <w:rPr>
          <w:rFonts w:ascii="Bookman Old Style" w:eastAsia="Times New Roman" w:hAnsi="Bookman Old Style" w:cs="Times New Roman"/>
          <w:szCs w:val="24"/>
          <w:lang w:val="en-US" w:eastAsia="el-GR"/>
        </w:rPr>
        <w:t>Nunes</w:t>
      </w:r>
      <w:proofErr w:type="spellEnd"/>
      <w:r w:rsidRPr="00C3367F">
        <w:rPr>
          <w:rFonts w:ascii="Bookman Old Style" w:eastAsia="Times New Roman" w:hAnsi="Bookman Old Style" w:cs="Times New Roman"/>
          <w:szCs w:val="24"/>
          <w:lang w:val="en-US" w:eastAsia="el-GR"/>
        </w:rPr>
        <w:t xml:space="preserve"> Silva, C. (</w:t>
      </w:r>
      <w:proofErr w:type="spellStart"/>
      <w:proofErr w:type="gramStart"/>
      <w:r w:rsidRPr="00C3367F">
        <w:rPr>
          <w:rFonts w:ascii="Bookman Old Style" w:eastAsia="Times New Roman" w:hAnsi="Bookman Old Style" w:cs="Times New Roman"/>
          <w:szCs w:val="24"/>
          <w:lang w:val="en-US" w:eastAsia="el-GR"/>
        </w:rPr>
        <w:t>eds</w:t>
      </w:r>
      <w:proofErr w:type="spellEnd"/>
      <w:proofErr w:type="gramEnd"/>
      <w:r w:rsidRPr="00C3367F">
        <w:rPr>
          <w:rFonts w:ascii="Bookman Old Style" w:eastAsia="Times New Roman" w:hAnsi="Bookman Old Style" w:cs="Times New Roman"/>
          <w:szCs w:val="24"/>
          <w:lang w:val="en-US" w:eastAsia="el-GR"/>
        </w:rPr>
        <w:t xml:space="preserve">) Handbook </w:t>
      </w:r>
      <w:r w:rsidRPr="00C3367F">
        <w:rPr>
          <w:rFonts w:ascii="Bookman Old Style" w:eastAsia="Times New Roman" w:hAnsi="Bookman Old Style" w:cs="Times New Roman"/>
          <w:szCs w:val="24"/>
          <w:lang w:eastAsia="el-GR"/>
        </w:rPr>
        <w:t>ο</w:t>
      </w:r>
      <w:r w:rsidRPr="00C3367F">
        <w:rPr>
          <w:rFonts w:ascii="Bookman Old Style" w:eastAsia="Times New Roman" w:hAnsi="Bookman Old Style" w:cs="Times New Roman"/>
          <w:szCs w:val="24"/>
          <w:lang w:val="en-US" w:eastAsia="el-GR"/>
        </w:rPr>
        <w:t>n research in e-planning: ICTs for urban development and monitoring. Hershey: Information Science Reference. pp. 268-285.</w:t>
      </w:r>
      <w:r w:rsidRPr="00C3367F">
        <w:rPr>
          <w:rFonts w:ascii="Bookman Old Style" w:eastAsia="Times New Roman" w:hAnsi="Bookman Old Style" w:cs="Times New Roman"/>
          <w:szCs w:val="24"/>
          <w:lang w:val="en-US" w:eastAsia="el-GR"/>
        </w:rPr>
        <w:br/>
        <w:t xml:space="preserve">5. </w:t>
      </w:r>
      <w:proofErr w:type="spellStart"/>
      <w:r w:rsidRPr="00C3367F">
        <w:rPr>
          <w:rFonts w:ascii="Bookman Old Style" w:eastAsia="Times New Roman" w:hAnsi="Bookman Old Style" w:cs="Times New Roman"/>
          <w:szCs w:val="24"/>
          <w:lang w:val="en-US" w:eastAsia="el-GR"/>
        </w:rPr>
        <w:t>Karachalis</w:t>
      </w:r>
      <w:proofErr w:type="spellEnd"/>
      <w:r w:rsidRPr="00C3367F">
        <w:rPr>
          <w:rFonts w:ascii="Bookman Old Style" w:eastAsia="Times New Roman" w:hAnsi="Bookman Old Style" w:cs="Times New Roman"/>
          <w:szCs w:val="24"/>
          <w:lang w:val="en-US" w:eastAsia="el-GR"/>
        </w:rPr>
        <w:t xml:space="preserve">, N. </w:t>
      </w:r>
      <w:r w:rsidRPr="00C3367F">
        <w:rPr>
          <w:rFonts w:ascii="Bookman Old Style" w:eastAsia="Times New Roman" w:hAnsi="Bookman Old Style" w:cs="Times New Roman"/>
          <w:szCs w:val="24"/>
          <w:lang w:eastAsia="el-GR"/>
        </w:rPr>
        <w:t>και</w:t>
      </w:r>
      <w:r w:rsidRPr="00C3367F">
        <w:rPr>
          <w:rFonts w:ascii="Bookman Old Style" w:eastAsia="Times New Roman" w:hAnsi="Bookman Old Style" w:cs="Times New Roman"/>
          <w:szCs w:val="24"/>
          <w:lang w:val="en-US" w:eastAsia="el-GR"/>
        </w:rPr>
        <w:t xml:space="preserve"> </w:t>
      </w:r>
      <w:proofErr w:type="spellStart"/>
      <w:r w:rsidRPr="00C3367F">
        <w:rPr>
          <w:rFonts w:ascii="Bookman Old Style" w:eastAsia="Times New Roman" w:hAnsi="Bookman Old Style" w:cs="Times New Roman"/>
          <w:szCs w:val="24"/>
          <w:lang w:val="en-US" w:eastAsia="el-GR"/>
        </w:rPr>
        <w:t>Deffner</w:t>
      </w:r>
      <w:proofErr w:type="spellEnd"/>
      <w:r w:rsidRPr="00C3367F">
        <w:rPr>
          <w:rFonts w:ascii="Bookman Old Style" w:eastAsia="Times New Roman" w:hAnsi="Bookman Old Style" w:cs="Times New Roman"/>
          <w:szCs w:val="24"/>
          <w:lang w:val="en-US" w:eastAsia="el-GR"/>
        </w:rPr>
        <w:t xml:space="preserve">, A. (2012) “Rethinking the connection between creative clusters and city branding: The cultural axis of Piraeus Street in Athens”. </w:t>
      </w:r>
      <w:proofErr w:type="spellStart"/>
      <w:r w:rsidRPr="00C3367F">
        <w:rPr>
          <w:rFonts w:ascii="Bookman Old Style" w:eastAsia="Times New Roman" w:hAnsi="Bookman Old Style" w:cs="Times New Roman"/>
          <w:szCs w:val="24"/>
          <w:lang w:eastAsia="el-GR"/>
        </w:rPr>
        <w:t>Quaestiones</w:t>
      </w:r>
      <w:proofErr w:type="spellEnd"/>
      <w:r w:rsidRPr="00C3367F">
        <w:rPr>
          <w:rFonts w:ascii="Bookman Old Style" w:eastAsia="Times New Roman" w:hAnsi="Bookman Old Style" w:cs="Times New Roman"/>
          <w:szCs w:val="24"/>
          <w:lang w:eastAsia="el-GR"/>
        </w:rPr>
        <w:t xml:space="preserve"> </w:t>
      </w:r>
      <w:proofErr w:type="spellStart"/>
      <w:r w:rsidRPr="00C3367F">
        <w:rPr>
          <w:rFonts w:ascii="Bookman Old Style" w:eastAsia="Times New Roman" w:hAnsi="Bookman Old Style" w:cs="Times New Roman"/>
          <w:szCs w:val="24"/>
          <w:lang w:eastAsia="el-GR"/>
        </w:rPr>
        <w:t>Geographicae</w:t>
      </w:r>
      <w:proofErr w:type="spellEnd"/>
      <w:r w:rsidRPr="00C3367F">
        <w:rPr>
          <w:rFonts w:ascii="Bookman Old Style" w:eastAsia="Times New Roman" w:hAnsi="Bookman Old Style" w:cs="Times New Roman"/>
          <w:szCs w:val="24"/>
          <w:lang w:eastAsia="el-GR"/>
        </w:rPr>
        <w:t>, 31 (4), p. 87-97.</w:t>
      </w:r>
      <w:r w:rsidRPr="00C3367F">
        <w:rPr>
          <w:rFonts w:ascii="Bookman Old Style" w:eastAsia="Times New Roman" w:hAnsi="Bookman Old Style" w:cs="Times New Roman"/>
          <w:szCs w:val="24"/>
          <w:lang w:eastAsia="el-GR"/>
        </w:rPr>
        <w:br/>
        <w:t xml:space="preserve">Είναι μέλος της Συντακτικής Επιτροπής του Ελληνικού Επιστημονικού Περιοδικού </w:t>
      </w:r>
      <w:proofErr w:type="spellStart"/>
      <w:r w:rsidRPr="00C3367F">
        <w:rPr>
          <w:rFonts w:ascii="Bookman Old Style" w:eastAsia="Times New Roman" w:hAnsi="Bookman Old Style" w:cs="Times New Roman"/>
          <w:szCs w:val="24"/>
          <w:lang w:eastAsia="el-GR"/>
        </w:rPr>
        <w:t>Αειχώρος</w:t>
      </w:r>
      <w:proofErr w:type="spellEnd"/>
      <w:r w:rsidRPr="00C3367F">
        <w:rPr>
          <w:rFonts w:ascii="Bookman Old Style" w:eastAsia="Times New Roman" w:hAnsi="Bookman Old Style" w:cs="Times New Roman"/>
          <w:szCs w:val="24"/>
          <w:lang w:eastAsia="el-GR"/>
        </w:rPr>
        <w:t xml:space="preserve">: Κείμενα Πολεοδομίας, Χωροταξίας και Ανάπτυξης, Σύμβουλος Έκδοσης του διεθνούς επιστημονικού περιοδικού </w:t>
      </w:r>
      <w:proofErr w:type="spellStart"/>
      <w:r w:rsidRPr="00C3367F">
        <w:rPr>
          <w:rFonts w:ascii="Bookman Old Style" w:eastAsia="Times New Roman" w:hAnsi="Bookman Old Style" w:cs="Times New Roman"/>
          <w:szCs w:val="24"/>
          <w:lang w:eastAsia="el-GR"/>
        </w:rPr>
        <w:t>Tourismos</w:t>
      </w:r>
      <w:proofErr w:type="spellEnd"/>
      <w:r w:rsidRPr="00C3367F">
        <w:rPr>
          <w:rFonts w:ascii="Bookman Old Style" w:eastAsia="Times New Roman" w:hAnsi="Bookman Old Style" w:cs="Times New Roman"/>
          <w:szCs w:val="24"/>
          <w:lang w:eastAsia="el-GR"/>
        </w:rPr>
        <w:t xml:space="preserve">, και κριτής σε διάφορα επιστημονικά περιοδικά με θέμα την ανάπτυξη της πόλης και του τουρισμού. Διδάσκει τα μεταπτυχιακά μαθήματα: Διαχείριση και Μάρκετινγκ Τόπου, Ειδικά Γεγονότα και Τοπική Ανάπτυξη, Ειδικές και </w:t>
      </w:r>
      <w:r w:rsidRPr="00C3367F">
        <w:rPr>
          <w:rFonts w:ascii="Bookman Old Style" w:eastAsia="Times New Roman" w:hAnsi="Bookman Old Style" w:cs="Times New Roman"/>
          <w:szCs w:val="24"/>
          <w:lang w:eastAsia="el-GR"/>
        </w:rPr>
        <w:lastRenderedPageBreak/>
        <w:t>Εναλλακτικές Μορφές Τουρισμού, Θεωρίες και Πολιτική Τουρισμού και Πολιτισμού, Θεωρίες Σχεδιασμού και Χώρου, Πολεοδομική Πολιτική, Δραστηριότητες Ελεύθερου Χρόνου και Βιώσιμη Αστική Ανάπτυξη. Διδάσκει, επίσης, τα προπτυχιακά μαθήματα: Σχεδιασμός Τουρισμού και Ελεύθερου Χρόνου, Αστική Ανάπλαση, Αναγέννηση και Ανάπτυξη, Μάρκετινγκ του Τόπου, Σχεδιασμός και Διαχείριση Ειδικών Γεγονότων. Έχει δώσει, επίσης, διαλέξεις σε διεθνείς φοιτητές, ως προσκεκλημένος ομιλητής σε πανεπιστήμια του εξωτερικού.</w:t>
      </w:r>
    </w:p>
    <w:p w:rsidR="00C3367F" w:rsidRPr="00C3367F" w:rsidRDefault="00C3367F" w:rsidP="00C3367F">
      <w:pPr>
        <w:spacing w:before="100" w:beforeAutospacing="1" w:after="100" w:afterAutospacing="1" w:line="240" w:lineRule="auto"/>
        <w:jc w:val="both"/>
        <w:outlineLvl w:val="0"/>
        <w:rPr>
          <w:rFonts w:ascii="Bookman Old Style" w:eastAsia="Times New Roman" w:hAnsi="Bookman Old Style" w:cs="Times New Roman"/>
          <w:b/>
          <w:bCs/>
          <w:kern w:val="36"/>
          <w:szCs w:val="24"/>
          <w:u w:val="single"/>
          <w:lang w:eastAsia="el-GR"/>
        </w:rPr>
      </w:pPr>
      <w:r w:rsidRPr="00C3367F">
        <w:rPr>
          <w:rFonts w:ascii="Bookman Old Style" w:eastAsia="Times New Roman" w:hAnsi="Bookman Old Style" w:cs="Times New Roman"/>
          <w:b/>
          <w:bCs/>
          <w:kern w:val="36"/>
          <w:szCs w:val="24"/>
          <w:u w:val="single"/>
          <w:lang w:eastAsia="el-GR"/>
        </w:rPr>
        <w:t>Ερευνητικά ενδιαφέροντα</w:t>
      </w:r>
    </w:p>
    <w:p w:rsidR="00C3367F" w:rsidRPr="00C3367F" w:rsidRDefault="00C3367F" w:rsidP="00C3367F">
      <w:pPr>
        <w:spacing w:before="100" w:beforeAutospacing="1" w:after="100" w:afterAutospacing="1" w:line="240" w:lineRule="auto"/>
        <w:jc w:val="both"/>
        <w:rPr>
          <w:rFonts w:ascii="Times New Roman" w:eastAsia="Times New Roman" w:hAnsi="Times New Roman" w:cs="Times New Roman"/>
          <w:sz w:val="24"/>
          <w:szCs w:val="24"/>
          <w:lang w:eastAsia="el-GR"/>
        </w:rPr>
      </w:pPr>
      <w:r w:rsidRPr="00C3367F">
        <w:rPr>
          <w:rFonts w:ascii="Bookman Old Style" w:eastAsia="Times New Roman" w:hAnsi="Bookman Old Style" w:cs="Times New Roman"/>
          <w:lang w:eastAsia="el-GR"/>
        </w:rPr>
        <w:t xml:space="preserve">Ειδικά γεγονότα, </w:t>
      </w:r>
      <w:proofErr w:type="spellStart"/>
      <w:r w:rsidRPr="00C3367F">
        <w:rPr>
          <w:rFonts w:ascii="Bookman Old Style" w:eastAsia="Times New Roman" w:hAnsi="Bookman Old Style" w:cs="Times New Roman"/>
          <w:lang w:eastAsia="el-GR"/>
        </w:rPr>
        <w:t>Aστικός</w:t>
      </w:r>
      <w:proofErr w:type="spellEnd"/>
      <w:r w:rsidRPr="00C3367F">
        <w:rPr>
          <w:rFonts w:ascii="Bookman Old Style" w:eastAsia="Times New Roman" w:hAnsi="Bookman Old Style" w:cs="Times New Roman"/>
          <w:lang w:eastAsia="el-GR"/>
        </w:rPr>
        <w:t xml:space="preserve"> &amp; πολιτιστικός τουρισμός, Αθλητισμός στην πόλη, Μάρκετινγκ και Branding Τόπων, Αστική Ανασυγκρότηση και Προστασία Πολιτισμικής Κληρονομιάς</w:t>
      </w:r>
      <w:r w:rsidRPr="00C3367F">
        <w:rPr>
          <w:rFonts w:ascii="Times New Roman" w:eastAsia="Times New Roman" w:hAnsi="Times New Roman" w:cs="Times New Roman"/>
          <w:sz w:val="24"/>
          <w:szCs w:val="24"/>
          <w:lang w:eastAsia="el-GR"/>
        </w:rPr>
        <w:t xml:space="preserve">. </w:t>
      </w:r>
    </w:p>
    <w:p w:rsidR="00BE39BD" w:rsidRDefault="00BE39BD" w:rsidP="00C3367F">
      <w:pPr>
        <w:ind w:left="-567"/>
      </w:pPr>
    </w:p>
    <w:sectPr w:rsidR="00BE39BD" w:rsidSect="00C3367F">
      <w:pgSz w:w="11906" w:h="16838"/>
      <w:pgMar w:top="709"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Bookman Old Style">
    <w:panose1 w:val="02050604050505020204"/>
    <w:charset w:val="A1"/>
    <w:family w:val="roman"/>
    <w:pitch w:val="variable"/>
    <w:sig w:usb0="00000287" w:usb1="00000000" w:usb2="00000000" w:usb3="00000000" w:csb0="0000009F"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20"/>
  <w:characterSpacingControl w:val="doNotCompress"/>
  <w:compat/>
  <w:rsids>
    <w:rsidRoot w:val="00C3367F"/>
    <w:rsid w:val="003233B2"/>
    <w:rsid w:val="00581251"/>
    <w:rsid w:val="007179BF"/>
    <w:rsid w:val="00B45BAF"/>
    <w:rsid w:val="00BD47C7"/>
    <w:rsid w:val="00BE39BD"/>
    <w:rsid w:val="00C3367F"/>
    <w:rsid w:val="00FA0C7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39BD"/>
  </w:style>
  <w:style w:type="paragraph" w:styleId="1">
    <w:name w:val="heading 1"/>
    <w:basedOn w:val="a"/>
    <w:link w:val="1Char"/>
    <w:uiPriority w:val="9"/>
    <w:qFormat/>
    <w:rsid w:val="00C3367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3367F"/>
    <w:rPr>
      <w:rFonts w:ascii="Times New Roman" w:eastAsia="Times New Roman" w:hAnsi="Times New Roman" w:cs="Times New Roman"/>
      <w:b/>
      <w:bCs/>
      <w:kern w:val="36"/>
      <w:sz w:val="48"/>
      <w:szCs w:val="48"/>
      <w:lang w:eastAsia="el-GR"/>
    </w:rPr>
  </w:style>
  <w:style w:type="paragraph" w:styleId="Web">
    <w:name w:val="Normal (Web)"/>
    <w:basedOn w:val="a"/>
    <w:uiPriority w:val="99"/>
    <w:semiHidden/>
    <w:unhideWhenUsed/>
    <w:rsid w:val="00C3367F"/>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204016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664</Words>
  <Characters>3586</Characters>
  <Application>Microsoft Office Word</Application>
  <DocSecurity>0</DocSecurity>
  <Lines>29</Lines>
  <Paragraphs>8</Paragraphs>
  <ScaleCrop>false</ScaleCrop>
  <Company/>
  <LinksUpToDate>false</LinksUpToDate>
  <CharactersWithSpaces>4242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2017-09-08T07:44:00Z</dcterms:created>
  <dcterms:modified xsi:type="dcterms:W3CDTF">2017-09-08T07:47:00Z</dcterms:modified>
</cp:coreProperties>
</file>